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4B88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EU Strategy for the Baltic Sea Region</w:t>
      </w:r>
    </w:p>
    <w:p w14:paraId="11096DBC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Steering Group for Policy Area Bioeconomy</w:t>
      </w:r>
    </w:p>
    <w:p w14:paraId="31C38A28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</w:p>
    <w:p w14:paraId="3597F799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OUTCOME OF THE SILENCE PROCEDURE</w:t>
      </w:r>
    </w:p>
    <w:p w14:paraId="220284F9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</w:p>
    <w:p w14:paraId="7404BFF3" w14:textId="7C136C3F" w:rsidR="00CE47D0" w:rsidRPr="00CE47D0" w:rsidRDefault="00CE47D0" w:rsidP="00CE47D0">
      <w:pPr>
        <w:rPr>
          <w:rFonts w:ascii="Helvetica" w:hAnsi="Helvetica"/>
          <w:color w:val="000000"/>
          <w:sz w:val="18"/>
          <w:szCs w:val="18"/>
        </w:rPr>
      </w:pPr>
      <w:r w:rsidRPr="00CE47D0">
        <w:rPr>
          <w:rFonts w:ascii="Helvetica" w:hAnsi="Helvetica"/>
          <w:color w:val="000000"/>
          <w:sz w:val="18"/>
          <w:szCs w:val="18"/>
        </w:rPr>
        <w:t xml:space="preserve">The silence procedure, launched on </w:t>
      </w:r>
      <w:r w:rsidR="00FD7599">
        <w:rPr>
          <w:rFonts w:ascii="Helvetica" w:hAnsi="Helvetica"/>
          <w:color w:val="000000"/>
          <w:sz w:val="18"/>
          <w:szCs w:val="18"/>
        </w:rPr>
        <w:t>1</w:t>
      </w:r>
      <w:r w:rsidRPr="00CE47D0">
        <w:rPr>
          <w:rFonts w:ascii="Helvetica" w:hAnsi="Helvetica"/>
          <w:color w:val="000000"/>
          <w:sz w:val="18"/>
          <w:szCs w:val="18"/>
        </w:rPr>
        <w:t xml:space="preserve">7 </w:t>
      </w:r>
      <w:r w:rsidR="00FD7599">
        <w:rPr>
          <w:rFonts w:ascii="Helvetica" w:hAnsi="Helvetica"/>
          <w:color w:val="000000"/>
          <w:sz w:val="18"/>
          <w:szCs w:val="18"/>
        </w:rPr>
        <w:t xml:space="preserve">Sopember </w:t>
      </w:r>
      <w:r w:rsidRPr="00CE47D0">
        <w:rPr>
          <w:rFonts w:ascii="Helvetica" w:hAnsi="Helvetica"/>
          <w:color w:val="000000"/>
          <w:sz w:val="18"/>
          <w:szCs w:val="18"/>
        </w:rPr>
        <w:t>202</w:t>
      </w:r>
      <w:r w:rsidR="00FD7599">
        <w:rPr>
          <w:rFonts w:ascii="Helvetica" w:hAnsi="Helvetica"/>
          <w:color w:val="000000"/>
          <w:sz w:val="18"/>
          <w:szCs w:val="18"/>
        </w:rPr>
        <w:t>4</w:t>
      </w:r>
      <w:r w:rsidRPr="00CE47D0">
        <w:rPr>
          <w:rFonts w:ascii="Helvetica" w:hAnsi="Helvetica"/>
          <w:color w:val="000000"/>
          <w:sz w:val="18"/>
          <w:szCs w:val="18"/>
        </w:rPr>
        <w:t xml:space="preserve"> and completed on </w:t>
      </w:r>
      <w:r w:rsidR="007911E3">
        <w:rPr>
          <w:rFonts w:ascii="Helvetica" w:hAnsi="Helvetica"/>
          <w:color w:val="000000"/>
          <w:sz w:val="18"/>
          <w:szCs w:val="18"/>
        </w:rPr>
        <w:t>2</w:t>
      </w:r>
      <w:r w:rsidR="000144BA">
        <w:rPr>
          <w:rFonts w:ascii="Helvetica" w:hAnsi="Helvetica"/>
          <w:color w:val="000000"/>
          <w:sz w:val="18"/>
          <w:szCs w:val="18"/>
        </w:rPr>
        <w:t>2</w:t>
      </w:r>
      <w:r w:rsidRPr="00CE47D0">
        <w:rPr>
          <w:rFonts w:ascii="Helvetica" w:hAnsi="Helvetica"/>
          <w:color w:val="000000"/>
          <w:sz w:val="18"/>
          <w:szCs w:val="18"/>
        </w:rPr>
        <w:t xml:space="preserve"> </w:t>
      </w:r>
      <w:r w:rsidR="007911E3">
        <w:rPr>
          <w:rFonts w:ascii="Helvetica" w:hAnsi="Helvetica"/>
          <w:color w:val="000000"/>
          <w:sz w:val="18"/>
          <w:szCs w:val="18"/>
        </w:rPr>
        <w:t>September</w:t>
      </w:r>
      <w:r w:rsidRPr="00CE47D0">
        <w:rPr>
          <w:rFonts w:ascii="Helvetica" w:hAnsi="Helvetica"/>
          <w:color w:val="000000"/>
          <w:sz w:val="18"/>
          <w:szCs w:val="18"/>
        </w:rPr>
        <w:t xml:space="preserve"> 202</w:t>
      </w:r>
      <w:r w:rsidR="007911E3">
        <w:rPr>
          <w:rFonts w:ascii="Helvetica" w:hAnsi="Helvetica"/>
          <w:color w:val="000000"/>
          <w:sz w:val="18"/>
          <w:szCs w:val="18"/>
        </w:rPr>
        <w:t>4</w:t>
      </w:r>
      <w:r w:rsidRPr="00CE47D0">
        <w:rPr>
          <w:rFonts w:ascii="Helvetica" w:hAnsi="Helvetica"/>
          <w:color w:val="000000"/>
          <w:sz w:val="18"/>
          <w:szCs w:val="18"/>
        </w:rPr>
        <w:t>, was not broken and therefore,</w:t>
      </w:r>
      <w:r w:rsidR="000C79FE">
        <w:rPr>
          <w:rFonts w:ascii="Helvetica" w:hAnsi="Helvetica"/>
          <w:color w:val="000000"/>
          <w:sz w:val="18"/>
          <w:szCs w:val="18"/>
        </w:rPr>
        <w:t xml:space="preserve"> it is approved to</w:t>
      </w:r>
      <w:r w:rsidR="000C79FE" w:rsidRPr="000C79FE">
        <w:rPr>
          <w:rFonts w:ascii="Helvetica" w:hAnsi="Helvetica"/>
          <w:color w:val="000000"/>
          <w:sz w:val="18"/>
          <w:szCs w:val="18"/>
        </w:rPr>
        <w:t xml:space="preserve"> extend the Latvian presidency of the Steering Group for PA-Bioeconomy until 30 September 2024</w:t>
      </w:r>
      <w:r w:rsidR="000C79FE">
        <w:rPr>
          <w:rFonts w:ascii="Helvetica" w:hAnsi="Helvetica"/>
          <w:color w:val="000000"/>
          <w:sz w:val="18"/>
          <w:szCs w:val="18"/>
        </w:rPr>
        <w:t>.</w:t>
      </w:r>
    </w:p>
    <w:p w14:paraId="6BB6D76A" w14:textId="77777777" w:rsidR="00CE47D0" w:rsidRPr="00CE47D0" w:rsidRDefault="00CE47D0" w:rsidP="00CE47D0">
      <w:pPr>
        <w:rPr>
          <w:rFonts w:ascii="Times New Roman" w:hAnsi="Times New Roman"/>
          <w:sz w:val="24"/>
        </w:rPr>
      </w:pPr>
    </w:p>
    <w:p w14:paraId="059B9929" w14:textId="77777777" w:rsidR="005837AB" w:rsidRPr="00CE47D0" w:rsidRDefault="005837AB"/>
    <w:sectPr w:rsidR="005837AB" w:rsidRPr="00CE4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D0"/>
    <w:rsid w:val="000144BA"/>
    <w:rsid w:val="000C79FE"/>
    <w:rsid w:val="001F0E7E"/>
    <w:rsid w:val="0045625D"/>
    <w:rsid w:val="005837AB"/>
    <w:rsid w:val="007911E3"/>
    <w:rsid w:val="008B4564"/>
    <w:rsid w:val="00986111"/>
    <w:rsid w:val="00AA670B"/>
    <w:rsid w:val="00CE47D0"/>
    <w:rsid w:val="00EE4813"/>
    <w:rsid w:val="00F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657BAB"/>
  <w15:chartTrackingRefBased/>
  <w15:docId w15:val="{7FD19AE5-F527-EB45-8952-65A1975B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11"/>
    <w:rPr>
      <w:rFonts w:asciiTheme="majorHAnsi" w:hAnsiTheme="majorHAnsi" w:cs="Times New Roman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7D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7D0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7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7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7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7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7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7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7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7D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7D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7D0"/>
    <w:rPr>
      <w:rFonts w:eastAsiaTheme="majorEastAsia" w:cstheme="majorBidi"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7D0"/>
    <w:rPr>
      <w:rFonts w:eastAsiaTheme="majorEastAsia" w:cstheme="majorBidi"/>
      <w:i/>
      <w:iCs/>
      <w:color w:val="0F4761" w:themeColor="accent1" w:themeShade="BF"/>
      <w:kern w:val="0"/>
      <w:sz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7D0"/>
    <w:rPr>
      <w:rFonts w:eastAsiaTheme="majorEastAsia" w:cstheme="majorBidi"/>
      <w:color w:val="0F4761" w:themeColor="accent1" w:themeShade="BF"/>
      <w:kern w:val="0"/>
      <w:sz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7D0"/>
    <w:rPr>
      <w:rFonts w:eastAsiaTheme="majorEastAsia" w:cstheme="majorBidi"/>
      <w:i/>
      <w:iCs/>
      <w:color w:val="595959" w:themeColor="text1" w:themeTint="A6"/>
      <w:kern w:val="0"/>
      <w:sz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7D0"/>
    <w:rPr>
      <w:rFonts w:eastAsiaTheme="majorEastAsia" w:cstheme="majorBidi"/>
      <w:color w:val="595959" w:themeColor="text1" w:themeTint="A6"/>
      <w:kern w:val="0"/>
      <w:sz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7D0"/>
    <w:rPr>
      <w:rFonts w:eastAsiaTheme="majorEastAsia" w:cstheme="majorBidi"/>
      <w:i/>
      <w:iCs/>
      <w:color w:val="272727" w:themeColor="text1" w:themeTint="D8"/>
      <w:kern w:val="0"/>
      <w:sz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7D0"/>
    <w:rPr>
      <w:rFonts w:eastAsiaTheme="majorEastAsia" w:cstheme="majorBidi"/>
      <w:color w:val="272727" w:themeColor="text1" w:themeTint="D8"/>
      <w:kern w:val="0"/>
      <w:sz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E47D0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7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7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7D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E4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7D0"/>
    <w:rPr>
      <w:rFonts w:asciiTheme="majorHAnsi" w:hAnsiTheme="majorHAnsi" w:cs="Times New Roman"/>
      <w:i/>
      <w:iCs/>
      <w:color w:val="404040" w:themeColor="text1" w:themeTint="BF"/>
      <w:kern w:val="0"/>
      <w:sz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E4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7D0"/>
    <w:rPr>
      <w:rFonts w:asciiTheme="majorHAnsi" w:hAnsiTheme="majorHAnsi" w:cs="Times New Roman"/>
      <w:i/>
      <w:iCs/>
      <w:color w:val="0F4761" w:themeColor="accent1" w:themeShade="BF"/>
      <w:kern w:val="0"/>
      <w:sz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E47D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2">
    <w:name w:val="p2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3">
    <w:name w:val="p3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CE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72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8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029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46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7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36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Torfi Johannesson</dc:creator>
  <cp:keywords/>
  <dc:description/>
  <cp:lastModifiedBy>Torfi Johannesson</cp:lastModifiedBy>
  <cp:revision>6</cp:revision>
  <dcterms:created xsi:type="dcterms:W3CDTF">2025-02-12T07:52:00Z</dcterms:created>
  <dcterms:modified xsi:type="dcterms:W3CDTF">2025-02-12T07:55:00Z</dcterms:modified>
</cp:coreProperties>
</file>